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AD734" w14:textId="77777777" w:rsidR="005C2B3B" w:rsidRDefault="005C2B3B" w:rsidP="005C2B3B">
      <w:pPr>
        <w:rPr>
          <w:b/>
          <w:bCs/>
          <w:lang w:val="en-US"/>
        </w:rPr>
      </w:pPr>
      <w:r w:rsidRPr="005C2B3B">
        <w:rPr>
          <w:b/>
          <w:bCs/>
          <w:lang w:val="en-US"/>
        </w:rPr>
        <w:t>IDEATHON 2025</w:t>
      </w:r>
      <w:r w:rsidRPr="005C2B3B">
        <w:rPr>
          <w:lang w:val="en-US"/>
        </w:rPr>
        <w:br/>
      </w:r>
      <w:r w:rsidRPr="005C2B3B">
        <w:rPr>
          <w:b/>
          <w:bCs/>
          <w:lang w:val="en-US"/>
        </w:rPr>
        <w:t>Making the Regional Research Library More Attractive to High School Students</w:t>
      </w:r>
    </w:p>
    <w:p w14:paraId="0B30B4DF" w14:textId="7475DCF7" w:rsidR="005C2B3B" w:rsidRPr="005C2B3B" w:rsidRDefault="005C2B3B" w:rsidP="005C2B3B">
      <w:pPr>
        <w:rPr>
          <w:lang w:val="en-US"/>
        </w:rPr>
      </w:pPr>
      <w:r w:rsidRPr="005C2B3B">
        <w:rPr>
          <w:lang w:val="en-US"/>
        </w:rPr>
        <w:br/>
        <w:t>(which may also appeal to the general public) through creative use of the library's space and other physical and digital tools. The goal is:</w:t>
      </w:r>
    </w:p>
    <w:p w14:paraId="66977586" w14:textId="77777777" w:rsidR="005C2B3B" w:rsidRPr="005C2B3B" w:rsidRDefault="005C2B3B" w:rsidP="005C2B3B">
      <w:pPr>
        <w:numPr>
          <w:ilvl w:val="0"/>
          <w:numId w:val="1"/>
        </w:numPr>
        <w:rPr>
          <w:lang w:val="en-US"/>
        </w:rPr>
      </w:pPr>
      <w:r w:rsidRPr="005C2B3B">
        <w:rPr>
          <w:lang w:val="en-US"/>
        </w:rPr>
        <w:t>To engage high school students during first-year excursions / general public or during regular individual visits and make their experience with the library more interactive and engaging.</w:t>
      </w:r>
    </w:p>
    <w:p w14:paraId="5B847D74" w14:textId="77777777" w:rsidR="005C2B3B" w:rsidRPr="005C2B3B" w:rsidRDefault="005C2B3B" w:rsidP="005C2B3B">
      <w:pPr>
        <w:rPr>
          <w:lang w:val="en-US"/>
        </w:rPr>
      </w:pPr>
      <w:r w:rsidRPr="005C2B3B">
        <w:rPr>
          <w:lang w:val="en-US"/>
        </w:rPr>
        <w:t xml:space="preserve">The Regional Research Library in Liberec, as part of its core activities, offers basic excursions/guided tours for high school and vocational students with the aim of presenting its services and offering assistance for both studying and everyday life. However, this target group is not always optimally engaged — and we want to change that. Therefore, our intention is to create an </w:t>
      </w:r>
      <w:r w:rsidRPr="005C2B3B">
        <w:rPr>
          <w:b/>
          <w:bCs/>
          <w:lang w:val="en-US"/>
        </w:rPr>
        <w:t>interactive guided tour</w:t>
      </w:r>
      <w:r w:rsidRPr="005C2B3B">
        <w:rPr>
          <w:lang w:val="en-US"/>
        </w:rPr>
        <w:t>, offering an engaging journey through the library in clear language, utilizing the library's spaces and equipment, game or competitive elements, and modern tools such as mobile phones, apps or web platforms, QR codes, social media, etc.</w:t>
      </w:r>
    </w:p>
    <w:p w14:paraId="04CDBAF0" w14:textId="77777777" w:rsidR="005C2B3B" w:rsidRPr="005C2B3B" w:rsidRDefault="005C2B3B" w:rsidP="005C2B3B">
      <w:pPr>
        <w:numPr>
          <w:ilvl w:val="0"/>
          <w:numId w:val="2"/>
        </w:numPr>
        <w:rPr>
          <w:lang w:val="en-US"/>
        </w:rPr>
      </w:pPr>
      <w:r w:rsidRPr="005C2B3B">
        <w:rPr>
          <w:b/>
          <w:bCs/>
          <w:lang w:val="en-US"/>
        </w:rPr>
        <w:t>Optimal activity length:</w:t>
      </w:r>
      <w:r w:rsidRPr="005C2B3B">
        <w:rPr>
          <w:lang w:val="en-US"/>
        </w:rPr>
        <w:t xml:space="preserve"> 60 minutes</w:t>
      </w:r>
    </w:p>
    <w:p w14:paraId="63893CF6" w14:textId="77777777" w:rsidR="005C2B3B" w:rsidRPr="005C2B3B" w:rsidRDefault="005C2B3B" w:rsidP="005C2B3B">
      <w:pPr>
        <w:numPr>
          <w:ilvl w:val="0"/>
          <w:numId w:val="2"/>
        </w:numPr>
        <w:rPr>
          <w:lang w:val="en-US"/>
        </w:rPr>
      </w:pPr>
      <w:r w:rsidRPr="005C2B3B">
        <w:rPr>
          <w:b/>
          <w:bCs/>
          <w:lang w:val="en-US"/>
        </w:rPr>
        <w:t>Number of participants:</w:t>
      </w:r>
      <w:r w:rsidRPr="005C2B3B">
        <w:rPr>
          <w:lang w:val="en-US"/>
        </w:rPr>
        <w:t xml:space="preserve"> max. 30 (1 class)</w:t>
      </w:r>
    </w:p>
    <w:p w14:paraId="22F496EA" w14:textId="77777777" w:rsidR="005C2B3B" w:rsidRPr="005C2B3B" w:rsidRDefault="005C2B3B" w:rsidP="005C2B3B">
      <w:pPr>
        <w:numPr>
          <w:ilvl w:val="0"/>
          <w:numId w:val="2"/>
        </w:numPr>
        <w:rPr>
          <w:lang w:val="en-US"/>
        </w:rPr>
      </w:pPr>
      <w:r w:rsidRPr="005C2B3B">
        <w:rPr>
          <w:b/>
          <w:bCs/>
          <w:lang w:val="en-US"/>
        </w:rPr>
        <w:t xml:space="preserve">All imaginable digital tools, methods, apps, and platforms may be used (legally </w:t>
      </w:r>
      <w:r w:rsidRPr="005C2B3B">
        <w:rPr>
          <w:rFonts w:ascii="Segoe UI Emoji" w:hAnsi="Segoe UI Emoji" w:cs="Segoe UI Emoji"/>
          <w:b/>
          <w:bCs/>
          <w:lang w:val="en-US"/>
        </w:rPr>
        <w:t>😊</w:t>
      </w:r>
      <w:r w:rsidRPr="005C2B3B">
        <w:rPr>
          <w:b/>
          <w:bCs/>
          <w:lang w:val="en-US"/>
        </w:rPr>
        <w:t>)</w:t>
      </w:r>
    </w:p>
    <w:p w14:paraId="1C4E57EA" w14:textId="77777777" w:rsidR="005C2B3B" w:rsidRPr="005C2B3B" w:rsidRDefault="005C2B3B" w:rsidP="005C2B3B">
      <w:pPr>
        <w:numPr>
          <w:ilvl w:val="0"/>
          <w:numId w:val="2"/>
        </w:numPr>
        <w:rPr>
          <w:lang w:val="en-US"/>
        </w:rPr>
      </w:pPr>
      <w:r w:rsidRPr="005C2B3B">
        <w:rPr>
          <w:b/>
          <w:bCs/>
          <w:lang w:val="en-US"/>
        </w:rPr>
        <w:t>The group walks through the library together as part of the excursion</w:t>
      </w:r>
    </w:p>
    <w:p w14:paraId="048F7BBC" w14:textId="77777777" w:rsidR="005C2B3B" w:rsidRPr="005C2B3B" w:rsidRDefault="005C2B3B" w:rsidP="005C2B3B">
      <w:pPr>
        <w:rPr>
          <w:lang w:val="en-US"/>
        </w:rPr>
      </w:pPr>
      <w:r w:rsidRPr="005C2B3B">
        <w:rPr>
          <w:lang w:val="en-US"/>
        </w:rPr>
        <w:t>As part of the proposed solution, it is possible to suggest a new service or services, supplement or expand the library's current offering, recommend changes to layout or interior equipment, etc., to make the library more entertaining for this target group and inspire them to visit and spend their free time there.</w:t>
      </w:r>
    </w:p>
    <w:p w14:paraId="0F8A98F7" w14:textId="7D0EE03F" w:rsidR="005C2B3B" w:rsidRPr="005C2B3B" w:rsidRDefault="005C2B3B" w:rsidP="005C2B3B">
      <w:pPr>
        <w:rPr>
          <w:lang w:val="en-US"/>
        </w:rPr>
      </w:pPr>
    </w:p>
    <w:p w14:paraId="531B0203" w14:textId="77777777" w:rsidR="005C2B3B" w:rsidRPr="005C2B3B" w:rsidRDefault="005C2B3B" w:rsidP="005C2B3B">
      <w:pPr>
        <w:rPr>
          <w:b/>
          <w:bCs/>
          <w:lang w:val="en-US"/>
        </w:rPr>
      </w:pPr>
      <w:r w:rsidRPr="005C2B3B">
        <w:rPr>
          <w:b/>
          <w:bCs/>
          <w:lang w:val="en-US"/>
        </w:rPr>
        <w:t>Excursion Support Materials</w:t>
      </w:r>
    </w:p>
    <w:p w14:paraId="4E291577" w14:textId="77777777" w:rsidR="005C2B3B" w:rsidRPr="005C2B3B" w:rsidRDefault="005C2B3B" w:rsidP="005C2B3B">
      <w:pPr>
        <w:rPr>
          <w:lang w:val="en-US"/>
        </w:rPr>
      </w:pPr>
      <w:r w:rsidRPr="005C2B3B">
        <w:rPr>
          <w:lang w:val="en-US"/>
        </w:rPr>
        <w:t>As part of the solution, we would like to increase student awareness of:</w:t>
      </w:r>
    </w:p>
    <w:p w14:paraId="1929510C" w14:textId="77777777" w:rsidR="005C2B3B" w:rsidRPr="005C2B3B" w:rsidRDefault="005C2B3B" w:rsidP="005C2B3B">
      <w:pPr>
        <w:numPr>
          <w:ilvl w:val="0"/>
          <w:numId w:val="3"/>
        </w:numPr>
        <w:rPr>
          <w:lang w:val="en-US"/>
        </w:rPr>
      </w:pPr>
      <w:r w:rsidRPr="005C2B3B">
        <w:rPr>
          <w:lang w:val="en-US"/>
        </w:rPr>
        <w:t xml:space="preserve">A brief history of the library in connection with the synagogue – </w:t>
      </w:r>
      <w:r w:rsidRPr="005C2B3B">
        <w:rPr>
          <w:i/>
          <w:iCs/>
          <w:lang w:val="en-US"/>
        </w:rPr>
        <w:t>The Building of Reconciliation</w:t>
      </w:r>
    </w:p>
    <w:p w14:paraId="6116F287" w14:textId="77777777" w:rsidR="005C2B3B" w:rsidRPr="005C2B3B" w:rsidRDefault="005C2B3B" w:rsidP="005C2B3B">
      <w:pPr>
        <w:numPr>
          <w:ilvl w:val="0"/>
          <w:numId w:val="3"/>
        </w:numPr>
        <w:rPr>
          <w:lang w:val="en-US"/>
        </w:rPr>
      </w:pPr>
      <w:r w:rsidRPr="005C2B3B">
        <w:rPr>
          <w:lang w:val="en-US"/>
        </w:rPr>
        <w:t>A modern, interesting, and open space</w:t>
      </w:r>
    </w:p>
    <w:p w14:paraId="48631596" w14:textId="77777777" w:rsidR="005C2B3B" w:rsidRPr="005C2B3B" w:rsidRDefault="005C2B3B" w:rsidP="005C2B3B">
      <w:pPr>
        <w:numPr>
          <w:ilvl w:val="0"/>
          <w:numId w:val="3"/>
        </w:numPr>
        <w:rPr>
          <w:lang w:val="en-US"/>
        </w:rPr>
      </w:pPr>
      <w:r w:rsidRPr="005C2B3B">
        <w:rPr>
          <w:lang w:val="en-US"/>
        </w:rPr>
        <w:t xml:space="preserve">Modern art pieces: </w:t>
      </w:r>
      <w:proofErr w:type="spellStart"/>
      <w:r w:rsidRPr="005C2B3B">
        <w:rPr>
          <w:i/>
          <w:iCs/>
          <w:lang w:val="en-US"/>
        </w:rPr>
        <w:t>Žíla</w:t>
      </w:r>
      <w:proofErr w:type="spellEnd"/>
      <w:r w:rsidRPr="005C2B3B">
        <w:rPr>
          <w:lang w:val="en-US"/>
        </w:rPr>
        <w:t xml:space="preserve"> (Lukáš </w:t>
      </w:r>
      <w:proofErr w:type="spellStart"/>
      <w:r w:rsidRPr="005C2B3B">
        <w:rPr>
          <w:lang w:val="en-US"/>
        </w:rPr>
        <w:t>Rittstein</w:t>
      </w:r>
      <w:proofErr w:type="spellEnd"/>
      <w:r w:rsidRPr="005C2B3B">
        <w:rPr>
          <w:lang w:val="en-US"/>
        </w:rPr>
        <w:t xml:space="preserve">), </w:t>
      </w:r>
      <w:r w:rsidRPr="005C2B3B">
        <w:rPr>
          <w:i/>
          <w:iCs/>
          <w:lang w:val="en-US"/>
        </w:rPr>
        <w:t>Me and the One I Meet</w:t>
      </w:r>
      <w:r w:rsidRPr="005C2B3B">
        <w:rPr>
          <w:lang w:val="en-US"/>
        </w:rPr>
        <w:t xml:space="preserve"> (Karel Malich)</w:t>
      </w:r>
    </w:p>
    <w:p w14:paraId="1C3FEE97" w14:textId="77777777" w:rsidR="005C2B3B" w:rsidRPr="005C2B3B" w:rsidRDefault="005C2B3B" w:rsidP="005C2B3B">
      <w:pPr>
        <w:numPr>
          <w:ilvl w:val="0"/>
          <w:numId w:val="3"/>
        </w:numPr>
        <w:rPr>
          <w:lang w:val="en-US"/>
        </w:rPr>
      </w:pPr>
      <w:r w:rsidRPr="005C2B3B">
        <w:rPr>
          <w:lang w:val="en-US"/>
        </w:rPr>
        <w:lastRenderedPageBreak/>
        <w:t>General info about the library – serves as a public library and cultural institution organizing cultural, educational, and social events for the public, including exhibitions</w:t>
      </w:r>
    </w:p>
    <w:p w14:paraId="5BB0DB30" w14:textId="77777777" w:rsidR="005C2B3B" w:rsidRPr="005C2B3B" w:rsidRDefault="005C2B3B" w:rsidP="005C2B3B">
      <w:pPr>
        <w:numPr>
          <w:ilvl w:val="0"/>
          <w:numId w:val="3"/>
        </w:numPr>
        <w:rPr>
          <w:lang w:val="en-US"/>
        </w:rPr>
      </w:pPr>
      <w:r w:rsidRPr="005C2B3B">
        <w:rPr>
          <w:lang w:val="en-US"/>
        </w:rPr>
        <w:t>Library = an interesting and useful companion for both studying and life</w:t>
      </w:r>
    </w:p>
    <w:p w14:paraId="2AD5B374" w14:textId="77777777" w:rsidR="005C2B3B" w:rsidRPr="005C2B3B" w:rsidRDefault="005C2B3B" w:rsidP="005C2B3B">
      <w:pPr>
        <w:numPr>
          <w:ilvl w:val="0"/>
          <w:numId w:val="3"/>
        </w:numPr>
        <w:rPr>
          <w:lang w:val="en-US"/>
        </w:rPr>
      </w:pPr>
      <w:r w:rsidRPr="005C2B3B">
        <w:rPr>
          <w:lang w:val="en-US"/>
        </w:rPr>
        <w:t>Overview of services and departments:</w:t>
      </w:r>
    </w:p>
    <w:p w14:paraId="63523C02" w14:textId="77777777" w:rsidR="005C2B3B" w:rsidRPr="005C2B3B" w:rsidRDefault="005C2B3B" w:rsidP="005C2B3B">
      <w:pPr>
        <w:numPr>
          <w:ilvl w:val="1"/>
          <w:numId w:val="3"/>
        </w:numPr>
        <w:rPr>
          <w:lang w:val="en-US"/>
        </w:rPr>
      </w:pPr>
      <w:r w:rsidRPr="005C2B3B">
        <w:rPr>
          <w:lang w:val="en-US"/>
        </w:rPr>
        <w:t>Lending services (registration required)</w:t>
      </w:r>
    </w:p>
    <w:p w14:paraId="64D514E1" w14:textId="77777777" w:rsidR="005C2B3B" w:rsidRPr="005C2B3B" w:rsidRDefault="005C2B3B" w:rsidP="005C2B3B">
      <w:pPr>
        <w:numPr>
          <w:ilvl w:val="1"/>
          <w:numId w:val="3"/>
        </w:numPr>
        <w:rPr>
          <w:lang w:val="en-US"/>
        </w:rPr>
      </w:pPr>
      <w:r w:rsidRPr="005C2B3B">
        <w:rPr>
          <w:lang w:val="en-US"/>
        </w:rPr>
        <w:t>Educational events (for schools and public)</w:t>
      </w:r>
    </w:p>
    <w:p w14:paraId="5D8EFB1D" w14:textId="77777777" w:rsidR="005C2B3B" w:rsidRPr="005C2B3B" w:rsidRDefault="005C2B3B" w:rsidP="005C2B3B">
      <w:pPr>
        <w:numPr>
          <w:ilvl w:val="1"/>
          <w:numId w:val="3"/>
        </w:numPr>
        <w:rPr>
          <w:lang w:val="en-US"/>
        </w:rPr>
      </w:pPr>
      <w:r w:rsidRPr="005C2B3B">
        <w:rPr>
          <w:lang w:val="en-US"/>
        </w:rPr>
        <w:t>Lectures, workshops, cultural events...</w:t>
      </w:r>
    </w:p>
    <w:p w14:paraId="51447FA5" w14:textId="77777777" w:rsidR="005C2B3B" w:rsidRPr="005C2B3B" w:rsidRDefault="005C2B3B" w:rsidP="005C2B3B">
      <w:pPr>
        <w:numPr>
          <w:ilvl w:val="1"/>
          <w:numId w:val="3"/>
        </w:numPr>
        <w:rPr>
          <w:lang w:val="en-US"/>
        </w:rPr>
      </w:pPr>
      <w:r w:rsidRPr="005C2B3B">
        <w:rPr>
          <w:lang w:val="en-US"/>
        </w:rPr>
        <w:t>Wi-Fi</w:t>
      </w:r>
    </w:p>
    <w:p w14:paraId="4BE1BD4C" w14:textId="77777777" w:rsidR="005C2B3B" w:rsidRPr="005C2B3B" w:rsidRDefault="005C2B3B" w:rsidP="005C2B3B">
      <w:pPr>
        <w:numPr>
          <w:ilvl w:val="1"/>
          <w:numId w:val="3"/>
        </w:numPr>
        <w:rPr>
          <w:lang w:val="en-US"/>
        </w:rPr>
      </w:pPr>
      <w:r w:rsidRPr="005C2B3B">
        <w:rPr>
          <w:lang w:val="en-US"/>
        </w:rPr>
        <w:t>Study and relaxation spaces, including study booths and modern study rooms</w:t>
      </w:r>
    </w:p>
    <w:p w14:paraId="2E27FD14" w14:textId="77777777" w:rsidR="005C2B3B" w:rsidRPr="005C2B3B" w:rsidRDefault="005C2B3B" w:rsidP="005C2B3B">
      <w:pPr>
        <w:numPr>
          <w:ilvl w:val="1"/>
          <w:numId w:val="3"/>
        </w:numPr>
        <w:rPr>
          <w:lang w:val="en-US"/>
        </w:rPr>
      </w:pPr>
      <w:r w:rsidRPr="005C2B3B">
        <w:rPr>
          <w:lang w:val="en-US"/>
        </w:rPr>
        <w:t>Departments: entrance hall with registration and café, General Library, Study Library and Periodicals, Children and Youth Library, Creative Library, branches</w:t>
      </w:r>
    </w:p>
    <w:p w14:paraId="4F24B464" w14:textId="77777777" w:rsidR="005C2B3B" w:rsidRPr="005C2B3B" w:rsidRDefault="005C2B3B" w:rsidP="005C2B3B">
      <w:pPr>
        <w:numPr>
          <w:ilvl w:val="0"/>
          <w:numId w:val="3"/>
        </w:numPr>
        <w:rPr>
          <w:lang w:val="en-US"/>
        </w:rPr>
      </w:pPr>
      <w:r w:rsidRPr="005C2B3B">
        <w:rPr>
          <w:lang w:val="en-US"/>
        </w:rPr>
        <w:t xml:space="preserve">Highlight the </w:t>
      </w:r>
      <w:r w:rsidRPr="005C2B3B">
        <w:rPr>
          <w:b/>
          <w:bCs/>
          <w:lang w:val="en-US"/>
        </w:rPr>
        <w:t>Creative Library (4th floor)</w:t>
      </w:r>
      <w:r w:rsidRPr="005C2B3B">
        <w:rPr>
          <w:lang w:val="en-US"/>
        </w:rPr>
        <w:t xml:space="preserve"> – musical instruments to play or borrow, board games to play or borrow, giant chess, 3D printing, sewing machines, robotics, VR glasses...</w:t>
      </w:r>
    </w:p>
    <w:p w14:paraId="4E294F26" w14:textId="77777777" w:rsidR="005C2B3B" w:rsidRPr="005C2B3B" w:rsidRDefault="005C2B3B" w:rsidP="005C2B3B">
      <w:pPr>
        <w:numPr>
          <w:ilvl w:val="0"/>
          <w:numId w:val="3"/>
        </w:numPr>
        <w:rPr>
          <w:lang w:val="en-US"/>
        </w:rPr>
      </w:pPr>
      <w:r w:rsidRPr="005C2B3B">
        <w:rPr>
          <w:lang w:val="en-US"/>
        </w:rPr>
        <w:t>Café</w:t>
      </w:r>
    </w:p>
    <w:p w14:paraId="21CE3115" w14:textId="77777777" w:rsidR="005C2B3B" w:rsidRPr="005C2B3B" w:rsidRDefault="005C2B3B" w:rsidP="005C2B3B">
      <w:pPr>
        <w:numPr>
          <w:ilvl w:val="0"/>
          <w:numId w:val="3"/>
        </w:numPr>
        <w:rPr>
          <w:lang w:val="en-US"/>
        </w:rPr>
      </w:pPr>
      <w:r w:rsidRPr="005C2B3B">
        <w:rPr>
          <w:lang w:val="en-US"/>
        </w:rPr>
        <w:t>Extensive library collection with various media formats – books, magazines, e-books, sheet music, board games, audiobooks, musical instruments, databases (e.g., global daily press)</w:t>
      </w:r>
    </w:p>
    <w:p w14:paraId="7E3DC905" w14:textId="77777777" w:rsidR="005C2B3B" w:rsidRPr="005C2B3B" w:rsidRDefault="005C2B3B" w:rsidP="005C2B3B">
      <w:pPr>
        <w:numPr>
          <w:ilvl w:val="0"/>
          <w:numId w:val="3"/>
        </w:numPr>
        <w:rPr>
          <w:lang w:val="en-US"/>
        </w:rPr>
      </w:pPr>
      <w:r w:rsidRPr="005C2B3B">
        <w:rPr>
          <w:lang w:val="en-US"/>
        </w:rPr>
        <w:t>Collections we want to highlight:</w:t>
      </w:r>
    </w:p>
    <w:p w14:paraId="2355AF37" w14:textId="77777777" w:rsidR="005C2B3B" w:rsidRPr="005C2B3B" w:rsidRDefault="005C2B3B" w:rsidP="005C2B3B">
      <w:pPr>
        <w:numPr>
          <w:ilvl w:val="1"/>
          <w:numId w:val="3"/>
        </w:numPr>
        <w:rPr>
          <w:lang w:val="en-US"/>
        </w:rPr>
      </w:pPr>
      <w:r w:rsidRPr="005C2B3B">
        <w:rPr>
          <w:lang w:val="en-US"/>
        </w:rPr>
        <w:t>Foreign language literature, textbooks, and magazines incl. regional ones (Study Library)</w:t>
      </w:r>
    </w:p>
    <w:p w14:paraId="292FA820" w14:textId="77777777" w:rsidR="005C2B3B" w:rsidRPr="005C2B3B" w:rsidRDefault="005C2B3B" w:rsidP="005C2B3B">
      <w:pPr>
        <w:numPr>
          <w:ilvl w:val="1"/>
          <w:numId w:val="3"/>
        </w:numPr>
        <w:rPr>
          <w:lang w:val="en-US"/>
        </w:rPr>
      </w:pPr>
      <w:r w:rsidRPr="005C2B3B">
        <w:rPr>
          <w:lang w:val="en-US"/>
        </w:rPr>
        <w:t>Graduation reading and study materials (mainly General Library)</w:t>
      </w:r>
    </w:p>
    <w:p w14:paraId="2451909E" w14:textId="77777777" w:rsidR="005C2B3B" w:rsidRPr="005C2B3B" w:rsidRDefault="005C2B3B" w:rsidP="005C2B3B">
      <w:pPr>
        <w:numPr>
          <w:ilvl w:val="1"/>
          <w:numId w:val="3"/>
        </w:numPr>
        <w:rPr>
          <w:lang w:val="en-US"/>
        </w:rPr>
      </w:pPr>
      <w:r w:rsidRPr="005C2B3B">
        <w:rPr>
          <w:lang w:val="en-US"/>
        </w:rPr>
        <w:t>Young adult, youth literature, comics, manga (Children and Youth Library and Creative Library)</w:t>
      </w:r>
    </w:p>
    <w:p w14:paraId="6825D1B1" w14:textId="77777777" w:rsidR="005C2B3B" w:rsidRPr="005C2B3B" w:rsidRDefault="005C2B3B" w:rsidP="005C2B3B">
      <w:pPr>
        <w:numPr>
          <w:ilvl w:val="0"/>
          <w:numId w:val="3"/>
        </w:numPr>
        <w:rPr>
          <w:lang w:val="en-US"/>
        </w:rPr>
      </w:pPr>
      <w:r w:rsidRPr="005C2B3B">
        <w:rPr>
          <w:lang w:val="en-US"/>
        </w:rPr>
        <w:t>Online catalog as a gateway to the library – accessible on all modern devices (mobile, tablet, laptop)</w:t>
      </w:r>
    </w:p>
    <w:p w14:paraId="0DEA5A68" w14:textId="77777777" w:rsidR="005C2B3B" w:rsidRPr="005C2B3B" w:rsidRDefault="005C2B3B" w:rsidP="005C2B3B">
      <w:pPr>
        <w:numPr>
          <w:ilvl w:val="0"/>
          <w:numId w:val="3"/>
        </w:numPr>
        <w:rPr>
          <w:lang w:val="en-US"/>
        </w:rPr>
      </w:pPr>
      <w:r w:rsidRPr="005C2B3B">
        <w:rPr>
          <w:lang w:val="en-US"/>
        </w:rPr>
        <w:t xml:space="preserve">Interesting activities – escape room, Literary Club, balls, concerts, </w:t>
      </w:r>
      <w:r w:rsidRPr="005C2B3B">
        <w:rPr>
          <w:i/>
          <w:iCs/>
          <w:lang w:val="en-US"/>
        </w:rPr>
        <w:t>Rewrite History</w:t>
      </w:r>
      <w:r w:rsidRPr="005C2B3B">
        <w:rPr>
          <w:lang w:val="en-US"/>
        </w:rPr>
        <w:t>, slam poetry, pub quizzes, robotics workshops, cosplay...</w:t>
      </w:r>
    </w:p>
    <w:p w14:paraId="729AF8DB" w14:textId="3EBDC27A" w:rsidR="005C2B3B" w:rsidRPr="005C2B3B" w:rsidRDefault="005C2B3B" w:rsidP="005C2B3B">
      <w:pPr>
        <w:rPr>
          <w:lang w:val="en-US"/>
        </w:rPr>
      </w:pPr>
    </w:p>
    <w:p w14:paraId="3E49E8CA" w14:textId="77777777" w:rsidR="005C2B3B" w:rsidRPr="005C2B3B" w:rsidRDefault="005C2B3B" w:rsidP="005C2B3B">
      <w:pPr>
        <w:rPr>
          <w:lang w:val="en-US"/>
        </w:rPr>
      </w:pPr>
      <w:r w:rsidRPr="005C2B3B">
        <w:rPr>
          <w:lang w:val="en-US"/>
        </w:rPr>
        <w:lastRenderedPageBreak/>
        <w:t>Additional information can be included based on your own discretion and what would appeal to the target group.</w:t>
      </w:r>
    </w:p>
    <w:p w14:paraId="34745158" w14:textId="10DAAA40" w:rsidR="005C2B3B" w:rsidRPr="005C2B3B" w:rsidRDefault="005C2B3B" w:rsidP="005C2B3B">
      <w:pPr>
        <w:rPr>
          <w:lang w:val="en-US"/>
        </w:rPr>
      </w:pPr>
    </w:p>
    <w:p w14:paraId="6D616D24" w14:textId="77777777" w:rsidR="005C2B3B" w:rsidRPr="005C2B3B" w:rsidRDefault="005C2B3B" w:rsidP="005C2B3B">
      <w:pPr>
        <w:rPr>
          <w:b/>
          <w:bCs/>
          <w:lang w:val="en-US"/>
        </w:rPr>
      </w:pPr>
      <w:r w:rsidRPr="005C2B3B">
        <w:rPr>
          <w:b/>
          <w:bCs/>
          <w:lang w:val="en-US"/>
        </w:rPr>
        <w:t>Sources of Library Information:</w:t>
      </w:r>
    </w:p>
    <w:p w14:paraId="4DA4E58E" w14:textId="77777777" w:rsidR="005C2B3B" w:rsidRPr="005C2B3B" w:rsidRDefault="005C2B3B" w:rsidP="005C2B3B">
      <w:pPr>
        <w:numPr>
          <w:ilvl w:val="0"/>
          <w:numId w:val="4"/>
        </w:numPr>
        <w:rPr>
          <w:lang w:val="en-US"/>
        </w:rPr>
      </w:pPr>
      <w:r w:rsidRPr="005C2B3B">
        <w:rPr>
          <w:lang w:val="en-US"/>
        </w:rPr>
        <w:t xml:space="preserve">Library website: </w:t>
      </w:r>
      <w:hyperlink r:id="rId5" w:history="1">
        <w:r w:rsidRPr="005C2B3B">
          <w:rPr>
            <w:rStyle w:val="Hypertextovodkaz"/>
            <w:lang w:val="en-US"/>
          </w:rPr>
          <w:t>https://www.kvkli.cz/</w:t>
        </w:r>
      </w:hyperlink>
    </w:p>
    <w:p w14:paraId="4A074C95" w14:textId="77777777" w:rsidR="005C2B3B" w:rsidRPr="005C2B3B" w:rsidRDefault="005C2B3B" w:rsidP="005C2B3B">
      <w:pPr>
        <w:numPr>
          <w:ilvl w:val="0"/>
          <w:numId w:val="4"/>
        </w:numPr>
        <w:rPr>
          <w:lang w:val="en-US"/>
        </w:rPr>
      </w:pPr>
      <w:r w:rsidRPr="005C2B3B">
        <w:rPr>
          <w:lang w:val="en-US"/>
        </w:rPr>
        <w:t xml:space="preserve">Information about the synagogue: </w:t>
      </w:r>
      <w:hyperlink r:id="rId6" w:history="1">
        <w:r w:rsidRPr="005C2B3B">
          <w:rPr>
            <w:rStyle w:val="Hypertextovodkaz"/>
            <w:lang w:val="en-US"/>
          </w:rPr>
          <w:t>http://www.kehila-liberec.cz/synagoga.aspx</w:t>
        </w:r>
      </w:hyperlink>
    </w:p>
    <w:p w14:paraId="1511BB5C" w14:textId="77777777" w:rsidR="005C2B3B" w:rsidRPr="005C2B3B" w:rsidRDefault="005C2B3B" w:rsidP="005C2B3B">
      <w:pPr>
        <w:numPr>
          <w:ilvl w:val="0"/>
          <w:numId w:val="4"/>
        </w:numPr>
        <w:rPr>
          <w:lang w:val="en-US"/>
        </w:rPr>
      </w:pPr>
      <w:r w:rsidRPr="005C2B3B">
        <w:rPr>
          <w:lang w:val="en-US"/>
        </w:rPr>
        <w:t>Library social media: Facebook, Instagram, YouTube</w:t>
      </w:r>
    </w:p>
    <w:p w14:paraId="644D79FB" w14:textId="77777777" w:rsidR="005C2B3B" w:rsidRPr="005C2B3B" w:rsidRDefault="005C2B3B" w:rsidP="005C2B3B">
      <w:pPr>
        <w:numPr>
          <w:ilvl w:val="0"/>
          <w:numId w:val="4"/>
        </w:numPr>
        <w:rPr>
          <w:lang w:val="en-US"/>
        </w:rPr>
      </w:pPr>
      <w:r w:rsidRPr="005C2B3B">
        <w:rPr>
          <w:lang w:val="en-US"/>
        </w:rPr>
        <w:t xml:space="preserve">Promotional film about the library: </w:t>
      </w:r>
      <w:hyperlink r:id="rId7" w:history="1">
        <w:r w:rsidRPr="005C2B3B">
          <w:rPr>
            <w:rStyle w:val="Hypertextovodkaz"/>
            <w:lang w:val="en-US"/>
          </w:rPr>
          <w:t>https://www.youtube.com/watch?v=337McIZVj5o&amp;t=2s</w:t>
        </w:r>
      </w:hyperlink>
    </w:p>
    <w:p w14:paraId="0B4D8FEB" w14:textId="77777777" w:rsidR="005C2B3B" w:rsidRPr="005C2B3B" w:rsidRDefault="005C2B3B" w:rsidP="005C2B3B">
      <w:pPr>
        <w:numPr>
          <w:ilvl w:val="0"/>
          <w:numId w:val="4"/>
        </w:numPr>
        <w:rPr>
          <w:lang w:val="en-US"/>
        </w:rPr>
      </w:pPr>
      <w:r w:rsidRPr="005C2B3B">
        <w:rPr>
          <w:lang w:val="en-US"/>
        </w:rPr>
        <w:t xml:space="preserve">Virtual tour, photo gallery, floor plan: </w:t>
      </w:r>
      <w:hyperlink r:id="rId8" w:history="1">
        <w:r w:rsidRPr="005C2B3B">
          <w:rPr>
            <w:rStyle w:val="Hypertextovodkaz"/>
            <w:lang w:val="en-US"/>
          </w:rPr>
          <w:t>https://www.kvkli.cz/o-nas/virtualni-prohlidka-fotogalerie</w:t>
        </w:r>
      </w:hyperlink>
    </w:p>
    <w:p w14:paraId="3996D5E8" w14:textId="2FC20A41" w:rsidR="005C2B3B" w:rsidRPr="005C2B3B" w:rsidRDefault="005C2B3B" w:rsidP="005C2B3B">
      <w:pPr>
        <w:rPr>
          <w:lang w:val="en-US"/>
        </w:rPr>
      </w:pPr>
    </w:p>
    <w:p w14:paraId="6A98ED36" w14:textId="77777777" w:rsidR="005C2B3B" w:rsidRPr="005C2B3B" w:rsidRDefault="005C2B3B" w:rsidP="005C2B3B">
      <w:pPr>
        <w:rPr>
          <w:b/>
          <w:bCs/>
          <w:lang w:val="en-US"/>
        </w:rPr>
      </w:pPr>
      <w:r w:rsidRPr="005C2B3B">
        <w:rPr>
          <w:b/>
          <w:bCs/>
          <w:lang w:val="en-US"/>
        </w:rPr>
        <w:t>Interesting Figures</w:t>
      </w:r>
    </w:p>
    <w:p w14:paraId="07D118D9" w14:textId="77777777" w:rsidR="005C2B3B" w:rsidRPr="005C2B3B" w:rsidRDefault="005C2B3B" w:rsidP="005C2B3B">
      <w:pPr>
        <w:numPr>
          <w:ilvl w:val="0"/>
          <w:numId w:val="5"/>
        </w:numPr>
        <w:rPr>
          <w:lang w:val="en-US"/>
        </w:rPr>
      </w:pPr>
      <w:r w:rsidRPr="005C2B3B">
        <w:rPr>
          <w:lang w:val="en-US"/>
        </w:rPr>
        <w:t xml:space="preserve">Size of the library collection: </w:t>
      </w:r>
      <w:r w:rsidRPr="005C2B3B">
        <w:rPr>
          <w:b/>
          <w:bCs/>
          <w:lang w:val="en-US"/>
        </w:rPr>
        <w:t>1,453,797</w:t>
      </w:r>
      <w:r w:rsidRPr="005C2B3B">
        <w:rPr>
          <w:lang w:val="en-US"/>
        </w:rPr>
        <w:t xml:space="preserve"> (books, magazines, sheet music, CDs, audiobooks, films, e-books, board games, musical instruments, databases – e.g., global daily press)</w:t>
      </w:r>
    </w:p>
    <w:p w14:paraId="7BB2E358" w14:textId="77777777" w:rsidR="005C2B3B" w:rsidRPr="005C2B3B" w:rsidRDefault="005C2B3B" w:rsidP="005C2B3B">
      <w:pPr>
        <w:numPr>
          <w:ilvl w:val="0"/>
          <w:numId w:val="5"/>
        </w:numPr>
        <w:rPr>
          <w:lang w:val="en-US"/>
        </w:rPr>
      </w:pPr>
      <w:r w:rsidRPr="005C2B3B">
        <w:rPr>
          <w:lang w:val="en-US"/>
        </w:rPr>
        <w:t xml:space="preserve">Number of documents available for borrowing: </w:t>
      </w:r>
      <w:r w:rsidRPr="005C2B3B">
        <w:rPr>
          <w:b/>
          <w:bCs/>
          <w:lang w:val="en-US"/>
        </w:rPr>
        <w:t>275,418</w:t>
      </w:r>
      <w:r w:rsidRPr="005C2B3B">
        <w:rPr>
          <w:lang w:val="en-US"/>
        </w:rPr>
        <w:t xml:space="preserve"> (see above)</w:t>
      </w:r>
    </w:p>
    <w:p w14:paraId="18C88EBF" w14:textId="77777777" w:rsidR="005C2B3B" w:rsidRPr="005C2B3B" w:rsidRDefault="005C2B3B" w:rsidP="005C2B3B">
      <w:pPr>
        <w:numPr>
          <w:ilvl w:val="0"/>
          <w:numId w:val="5"/>
        </w:numPr>
        <w:rPr>
          <w:lang w:val="en-US"/>
        </w:rPr>
      </w:pPr>
      <w:r w:rsidRPr="005C2B3B">
        <w:rPr>
          <w:lang w:val="en-US"/>
        </w:rPr>
        <w:t xml:space="preserve">Oldest book: </w:t>
      </w:r>
      <w:r w:rsidRPr="005C2B3B">
        <w:rPr>
          <w:i/>
          <w:iCs/>
          <w:lang w:val="en-US"/>
        </w:rPr>
        <w:t xml:space="preserve">Das </w:t>
      </w:r>
      <w:proofErr w:type="spellStart"/>
      <w:r w:rsidRPr="005C2B3B">
        <w:rPr>
          <w:i/>
          <w:iCs/>
          <w:lang w:val="en-US"/>
        </w:rPr>
        <w:t>buch</w:t>
      </w:r>
      <w:proofErr w:type="spellEnd"/>
      <w:r w:rsidRPr="005C2B3B">
        <w:rPr>
          <w:i/>
          <w:iCs/>
          <w:lang w:val="en-US"/>
        </w:rPr>
        <w:t xml:space="preserve"> der </w:t>
      </w:r>
      <w:proofErr w:type="spellStart"/>
      <w:r w:rsidRPr="005C2B3B">
        <w:rPr>
          <w:i/>
          <w:iCs/>
          <w:lang w:val="en-US"/>
        </w:rPr>
        <w:t>Cronicken</w:t>
      </w:r>
      <w:proofErr w:type="spellEnd"/>
      <w:r w:rsidRPr="005C2B3B">
        <w:rPr>
          <w:i/>
          <w:iCs/>
          <w:lang w:val="en-US"/>
        </w:rPr>
        <w:t xml:space="preserve"> </w:t>
      </w:r>
      <w:proofErr w:type="spellStart"/>
      <w:r w:rsidRPr="005C2B3B">
        <w:rPr>
          <w:i/>
          <w:iCs/>
          <w:lang w:val="en-US"/>
        </w:rPr>
        <w:t>vnd</w:t>
      </w:r>
      <w:proofErr w:type="spellEnd"/>
      <w:r w:rsidRPr="005C2B3B">
        <w:rPr>
          <w:i/>
          <w:iCs/>
          <w:lang w:val="en-US"/>
        </w:rPr>
        <w:t xml:space="preserve"> </w:t>
      </w:r>
      <w:proofErr w:type="spellStart"/>
      <w:r w:rsidRPr="005C2B3B">
        <w:rPr>
          <w:i/>
          <w:iCs/>
          <w:lang w:val="en-US"/>
        </w:rPr>
        <w:t>gedechtnus</w:t>
      </w:r>
      <w:proofErr w:type="spellEnd"/>
      <w:r w:rsidRPr="005C2B3B">
        <w:rPr>
          <w:i/>
          <w:iCs/>
          <w:lang w:val="en-US"/>
        </w:rPr>
        <w:t xml:space="preserve"> </w:t>
      </w:r>
      <w:proofErr w:type="spellStart"/>
      <w:r w:rsidRPr="005C2B3B">
        <w:rPr>
          <w:i/>
          <w:iCs/>
          <w:lang w:val="en-US"/>
        </w:rPr>
        <w:t>wirdigern</w:t>
      </w:r>
      <w:proofErr w:type="spellEnd"/>
      <w:r w:rsidRPr="005C2B3B">
        <w:rPr>
          <w:i/>
          <w:iCs/>
          <w:lang w:val="en-US"/>
        </w:rPr>
        <w:t xml:space="preserve"> </w:t>
      </w:r>
      <w:proofErr w:type="spellStart"/>
      <w:r w:rsidRPr="005C2B3B">
        <w:rPr>
          <w:i/>
          <w:iCs/>
          <w:lang w:val="en-US"/>
        </w:rPr>
        <w:t>geschichte</w:t>
      </w:r>
      <w:proofErr w:type="spellEnd"/>
      <w:r w:rsidRPr="005C2B3B">
        <w:rPr>
          <w:i/>
          <w:iCs/>
          <w:lang w:val="en-US"/>
        </w:rPr>
        <w:t>[n]</w:t>
      </w:r>
      <w:r w:rsidRPr="005C2B3B">
        <w:rPr>
          <w:lang w:val="en-US"/>
        </w:rPr>
        <w:t xml:space="preserve"> / Hartmann Schedel, printed on 23.12.1493</w:t>
      </w:r>
    </w:p>
    <w:p w14:paraId="6118FEE4" w14:textId="77777777" w:rsidR="005C2B3B" w:rsidRPr="005C2B3B" w:rsidRDefault="005C2B3B" w:rsidP="005C2B3B">
      <w:pPr>
        <w:numPr>
          <w:ilvl w:val="0"/>
          <w:numId w:val="5"/>
        </w:numPr>
        <w:rPr>
          <w:lang w:val="en-US"/>
        </w:rPr>
      </w:pPr>
      <w:r w:rsidRPr="005C2B3B">
        <w:rPr>
          <w:lang w:val="en-US"/>
        </w:rPr>
        <w:t>Storage: total of 23 km of shelving; a staff member walks about 6 km daily</w:t>
      </w:r>
    </w:p>
    <w:p w14:paraId="16F751F0" w14:textId="77777777" w:rsidR="005C2B3B" w:rsidRPr="005C2B3B" w:rsidRDefault="005C2B3B" w:rsidP="005C2B3B">
      <w:pPr>
        <w:numPr>
          <w:ilvl w:val="0"/>
          <w:numId w:val="5"/>
        </w:numPr>
        <w:rPr>
          <w:lang w:val="en-US"/>
        </w:rPr>
      </w:pPr>
      <w:r w:rsidRPr="005C2B3B">
        <w:rPr>
          <w:lang w:val="en-US"/>
        </w:rPr>
        <w:t xml:space="preserve">Number of branches: </w:t>
      </w:r>
      <w:r w:rsidRPr="005C2B3B">
        <w:rPr>
          <w:b/>
          <w:bCs/>
          <w:lang w:val="en-US"/>
        </w:rPr>
        <w:t>6</w:t>
      </w:r>
    </w:p>
    <w:p w14:paraId="290F2740" w14:textId="42103183" w:rsidR="005C2B3B" w:rsidRPr="005C2B3B" w:rsidRDefault="005C2B3B" w:rsidP="005C2B3B">
      <w:pPr>
        <w:rPr>
          <w:lang w:val="en-US"/>
        </w:rPr>
      </w:pPr>
    </w:p>
    <w:p w14:paraId="45618B88" w14:textId="77777777" w:rsidR="005C2B3B" w:rsidRPr="005C2B3B" w:rsidRDefault="005C2B3B" w:rsidP="005C2B3B">
      <w:pPr>
        <w:rPr>
          <w:b/>
          <w:bCs/>
          <w:lang w:val="en-US"/>
        </w:rPr>
      </w:pPr>
      <w:r w:rsidRPr="005C2B3B">
        <w:rPr>
          <w:b/>
          <w:bCs/>
          <w:lang w:val="en-US"/>
        </w:rPr>
        <w:t>2024 Statistics:</w:t>
      </w:r>
    </w:p>
    <w:p w14:paraId="4A32AC9C" w14:textId="77777777" w:rsidR="005C2B3B" w:rsidRPr="005C2B3B" w:rsidRDefault="005C2B3B" w:rsidP="005C2B3B">
      <w:pPr>
        <w:numPr>
          <w:ilvl w:val="0"/>
          <w:numId w:val="6"/>
        </w:numPr>
        <w:rPr>
          <w:lang w:val="en-US"/>
        </w:rPr>
      </w:pPr>
      <w:r w:rsidRPr="005C2B3B">
        <w:rPr>
          <w:lang w:val="en-US"/>
        </w:rPr>
        <w:t xml:space="preserve">Number of registered readers (library card holders): </w:t>
      </w:r>
      <w:r w:rsidRPr="005C2B3B">
        <w:rPr>
          <w:b/>
          <w:bCs/>
          <w:lang w:val="en-US"/>
        </w:rPr>
        <w:t>17,577</w:t>
      </w:r>
      <w:r w:rsidRPr="005C2B3B">
        <w:rPr>
          <w:lang w:val="en-US"/>
        </w:rPr>
        <w:t>, of which:</w:t>
      </w:r>
    </w:p>
    <w:p w14:paraId="1514AC19" w14:textId="77777777" w:rsidR="005C2B3B" w:rsidRPr="005C2B3B" w:rsidRDefault="005C2B3B" w:rsidP="005C2B3B">
      <w:pPr>
        <w:numPr>
          <w:ilvl w:val="1"/>
          <w:numId w:val="6"/>
        </w:numPr>
        <w:rPr>
          <w:lang w:val="en-US"/>
        </w:rPr>
      </w:pPr>
      <w:r w:rsidRPr="005C2B3B">
        <w:rPr>
          <w:lang w:val="en-US"/>
        </w:rPr>
        <w:t>Children under 15: 4,167</w:t>
      </w:r>
    </w:p>
    <w:p w14:paraId="551B033D" w14:textId="77777777" w:rsidR="005C2B3B" w:rsidRPr="005C2B3B" w:rsidRDefault="005C2B3B" w:rsidP="005C2B3B">
      <w:pPr>
        <w:numPr>
          <w:ilvl w:val="1"/>
          <w:numId w:val="6"/>
        </w:numPr>
        <w:rPr>
          <w:lang w:val="en-US"/>
        </w:rPr>
      </w:pPr>
      <w:r w:rsidRPr="005C2B3B">
        <w:rPr>
          <w:lang w:val="en-US"/>
        </w:rPr>
        <w:t>High school students: 1,661</w:t>
      </w:r>
    </w:p>
    <w:p w14:paraId="085811EE" w14:textId="77777777" w:rsidR="005C2B3B" w:rsidRPr="005C2B3B" w:rsidRDefault="005C2B3B" w:rsidP="005C2B3B">
      <w:pPr>
        <w:numPr>
          <w:ilvl w:val="1"/>
          <w:numId w:val="6"/>
        </w:numPr>
        <w:rPr>
          <w:lang w:val="en-US"/>
        </w:rPr>
      </w:pPr>
      <w:r w:rsidRPr="005C2B3B">
        <w:rPr>
          <w:lang w:val="en-US"/>
        </w:rPr>
        <w:t>University students: 1,685</w:t>
      </w:r>
    </w:p>
    <w:p w14:paraId="35B497FA" w14:textId="77777777" w:rsidR="005C2B3B" w:rsidRPr="005C2B3B" w:rsidRDefault="005C2B3B" w:rsidP="005C2B3B">
      <w:pPr>
        <w:numPr>
          <w:ilvl w:val="1"/>
          <w:numId w:val="6"/>
        </w:numPr>
        <w:rPr>
          <w:lang w:val="en-US"/>
        </w:rPr>
      </w:pPr>
      <w:r w:rsidRPr="005C2B3B">
        <w:rPr>
          <w:lang w:val="en-US"/>
        </w:rPr>
        <w:t>Economically active adults: 6,790</w:t>
      </w:r>
    </w:p>
    <w:p w14:paraId="6C37145B" w14:textId="77777777" w:rsidR="005C2B3B" w:rsidRPr="005C2B3B" w:rsidRDefault="005C2B3B" w:rsidP="005C2B3B">
      <w:pPr>
        <w:numPr>
          <w:ilvl w:val="1"/>
          <w:numId w:val="6"/>
        </w:numPr>
        <w:rPr>
          <w:lang w:val="en-US"/>
        </w:rPr>
      </w:pPr>
      <w:r w:rsidRPr="005C2B3B">
        <w:rPr>
          <w:lang w:val="en-US"/>
        </w:rPr>
        <w:t>Seniors: 3,003</w:t>
      </w:r>
    </w:p>
    <w:p w14:paraId="1814CC4A" w14:textId="77777777" w:rsidR="005C2B3B" w:rsidRPr="005C2B3B" w:rsidRDefault="005C2B3B" w:rsidP="005C2B3B">
      <w:pPr>
        <w:numPr>
          <w:ilvl w:val="0"/>
          <w:numId w:val="6"/>
        </w:numPr>
        <w:rPr>
          <w:lang w:val="en-US"/>
        </w:rPr>
      </w:pPr>
      <w:r w:rsidRPr="005C2B3B">
        <w:rPr>
          <w:lang w:val="en-US"/>
        </w:rPr>
        <w:lastRenderedPageBreak/>
        <w:t xml:space="preserve">Number of visitors (people who visited the library throughout the year – for borrowing, events, studying, etc.): </w:t>
      </w:r>
      <w:r w:rsidRPr="005C2B3B">
        <w:rPr>
          <w:b/>
          <w:bCs/>
          <w:lang w:val="en-US"/>
        </w:rPr>
        <w:t>314,069</w:t>
      </w:r>
    </w:p>
    <w:p w14:paraId="70EDF5A4" w14:textId="77777777" w:rsidR="005C2B3B" w:rsidRPr="005C2B3B" w:rsidRDefault="005C2B3B" w:rsidP="005C2B3B">
      <w:pPr>
        <w:numPr>
          <w:ilvl w:val="0"/>
          <w:numId w:val="6"/>
        </w:numPr>
        <w:rPr>
          <w:lang w:val="en-US"/>
        </w:rPr>
      </w:pPr>
      <w:r w:rsidRPr="005C2B3B">
        <w:rPr>
          <w:lang w:val="en-US"/>
        </w:rPr>
        <w:t xml:space="preserve">Number of loans: </w:t>
      </w:r>
      <w:r w:rsidRPr="005C2B3B">
        <w:rPr>
          <w:b/>
          <w:bCs/>
          <w:lang w:val="en-US"/>
        </w:rPr>
        <w:t>577,285</w:t>
      </w:r>
    </w:p>
    <w:p w14:paraId="73F58EB5" w14:textId="77777777" w:rsidR="005C2B3B" w:rsidRPr="005C2B3B" w:rsidRDefault="005C2B3B" w:rsidP="005C2B3B">
      <w:pPr>
        <w:numPr>
          <w:ilvl w:val="0"/>
          <w:numId w:val="6"/>
        </w:numPr>
        <w:rPr>
          <w:lang w:val="en-US"/>
        </w:rPr>
      </w:pPr>
      <w:r w:rsidRPr="005C2B3B">
        <w:rPr>
          <w:lang w:val="en-US"/>
        </w:rPr>
        <w:t xml:space="preserve">Number of cultural and educational events: </w:t>
      </w:r>
      <w:r w:rsidRPr="005C2B3B">
        <w:rPr>
          <w:b/>
          <w:bCs/>
          <w:lang w:val="en-US"/>
        </w:rPr>
        <w:t>1,531</w:t>
      </w:r>
    </w:p>
    <w:p w14:paraId="2E70B8F4" w14:textId="2760748B" w:rsidR="005C2B3B" w:rsidRPr="005C2B3B" w:rsidRDefault="005C2B3B" w:rsidP="005C2B3B">
      <w:pPr>
        <w:rPr>
          <w:lang w:val="en-US"/>
        </w:rPr>
      </w:pPr>
    </w:p>
    <w:p w14:paraId="35744494" w14:textId="77777777" w:rsidR="005C2B3B" w:rsidRPr="005C2B3B" w:rsidRDefault="005C2B3B" w:rsidP="005C2B3B">
      <w:pPr>
        <w:rPr>
          <w:lang w:val="en-US"/>
        </w:rPr>
      </w:pPr>
      <w:r w:rsidRPr="005C2B3B">
        <w:rPr>
          <w:b/>
          <w:bCs/>
          <w:lang w:val="en-US"/>
        </w:rPr>
        <w:t>Annual Report for 2023:</w:t>
      </w:r>
      <w:r w:rsidRPr="005C2B3B">
        <w:rPr>
          <w:lang w:val="en-US"/>
        </w:rPr>
        <w:t xml:space="preserve"> </w:t>
      </w:r>
      <w:hyperlink r:id="rId9" w:history="1">
        <w:r w:rsidRPr="005C2B3B">
          <w:rPr>
            <w:rStyle w:val="Hypertextovodkaz"/>
            <w:lang w:val="en-US"/>
          </w:rPr>
          <w:t>https://www.kvkli.cz/getFile/id:79744</w:t>
        </w:r>
      </w:hyperlink>
      <w:r w:rsidRPr="005C2B3B">
        <w:rPr>
          <w:lang w:val="en-US"/>
        </w:rPr>
        <w:br/>
        <w:t>(</w:t>
      </w:r>
      <w:r w:rsidRPr="005C2B3B">
        <w:rPr>
          <w:i/>
          <w:iCs/>
          <w:lang w:val="en-US"/>
        </w:rPr>
        <w:t>The 2024 annual report is not yet available</w:t>
      </w:r>
      <w:r w:rsidRPr="005C2B3B">
        <w:rPr>
          <w:lang w:val="en-US"/>
        </w:rPr>
        <w:t>)</w:t>
      </w:r>
    </w:p>
    <w:p w14:paraId="4877B6BC" w14:textId="02483686" w:rsidR="005C2B3B" w:rsidRPr="005C2B3B" w:rsidRDefault="005C2B3B" w:rsidP="005C2B3B">
      <w:pPr>
        <w:rPr>
          <w:lang w:val="en-US"/>
        </w:rPr>
      </w:pPr>
    </w:p>
    <w:p w14:paraId="4C305DF4" w14:textId="77777777" w:rsidR="005C2B3B" w:rsidRPr="005C2B3B" w:rsidRDefault="005C2B3B">
      <w:pPr>
        <w:rPr>
          <w:lang w:val="en-US"/>
        </w:rPr>
      </w:pPr>
    </w:p>
    <w:sectPr w:rsidR="005C2B3B" w:rsidRPr="005C2B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71732"/>
    <w:multiLevelType w:val="multilevel"/>
    <w:tmpl w:val="F816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56D95"/>
    <w:multiLevelType w:val="multilevel"/>
    <w:tmpl w:val="5A443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9022DE"/>
    <w:multiLevelType w:val="multilevel"/>
    <w:tmpl w:val="88E6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D4662"/>
    <w:multiLevelType w:val="multilevel"/>
    <w:tmpl w:val="CC8C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9B212F"/>
    <w:multiLevelType w:val="multilevel"/>
    <w:tmpl w:val="61F0B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683C9B"/>
    <w:multiLevelType w:val="multilevel"/>
    <w:tmpl w:val="A5BE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6365366">
    <w:abstractNumId w:val="5"/>
  </w:num>
  <w:num w:numId="2" w16cid:durableId="1413775200">
    <w:abstractNumId w:val="2"/>
  </w:num>
  <w:num w:numId="3" w16cid:durableId="1577477776">
    <w:abstractNumId w:val="4"/>
  </w:num>
  <w:num w:numId="4" w16cid:durableId="1672640069">
    <w:abstractNumId w:val="3"/>
  </w:num>
  <w:num w:numId="5" w16cid:durableId="919414724">
    <w:abstractNumId w:val="0"/>
  </w:num>
  <w:num w:numId="6" w16cid:durableId="616302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3B"/>
    <w:rsid w:val="005C2B3B"/>
    <w:rsid w:val="009713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DC6B"/>
  <w15:chartTrackingRefBased/>
  <w15:docId w15:val="{ADCC8970-67DE-42BD-952F-BA6E913D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C2B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C2B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C2B3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C2B3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C2B3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C2B3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C2B3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C2B3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C2B3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2B3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C2B3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C2B3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C2B3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C2B3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C2B3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C2B3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C2B3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C2B3B"/>
    <w:rPr>
      <w:rFonts w:eastAsiaTheme="majorEastAsia" w:cstheme="majorBidi"/>
      <w:color w:val="272727" w:themeColor="text1" w:themeTint="D8"/>
    </w:rPr>
  </w:style>
  <w:style w:type="paragraph" w:styleId="Nzev">
    <w:name w:val="Title"/>
    <w:basedOn w:val="Normln"/>
    <w:next w:val="Normln"/>
    <w:link w:val="NzevChar"/>
    <w:uiPriority w:val="10"/>
    <w:qFormat/>
    <w:rsid w:val="005C2B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C2B3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C2B3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C2B3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C2B3B"/>
    <w:pPr>
      <w:spacing w:before="160"/>
      <w:jc w:val="center"/>
    </w:pPr>
    <w:rPr>
      <w:i/>
      <w:iCs/>
      <w:color w:val="404040" w:themeColor="text1" w:themeTint="BF"/>
    </w:rPr>
  </w:style>
  <w:style w:type="character" w:customStyle="1" w:styleId="CittChar">
    <w:name w:val="Citát Char"/>
    <w:basedOn w:val="Standardnpsmoodstavce"/>
    <w:link w:val="Citt"/>
    <w:uiPriority w:val="29"/>
    <w:rsid w:val="005C2B3B"/>
    <w:rPr>
      <w:i/>
      <w:iCs/>
      <w:color w:val="404040" w:themeColor="text1" w:themeTint="BF"/>
    </w:rPr>
  </w:style>
  <w:style w:type="paragraph" w:styleId="Odstavecseseznamem">
    <w:name w:val="List Paragraph"/>
    <w:basedOn w:val="Normln"/>
    <w:uiPriority w:val="34"/>
    <w:qFormat/>
    <w:rsid w:val="005C2B3B"/>
    <w:pPr>
      <w:ind w:left="720"/>
      <w:contextualSpacing/>
    </w:pPr>
  </w:style>
  <w:style w:type="character" w:styleId="Zdraznnintenzivn">
    <w:name w:val="Intense Emphasis"/>
    <w:basedOn w:val="Standardnpsmoodstavce"/>
    <w:uiPriority w:val="21"/>
    <w:qFormat/>
    <w:rsid w:val="005C2B3B"/>
    <w:rPr>
      <w:i/>
      <w:iCs/>
      <w:color w:val="0F4761" w:themeColor="accent1" w:themeShade="BF"/>
    </w:rPr>
  </w:style>
  <w:style w:type="paragraph" w:styleId="Vrazncitt">
    <w:name w:val="Intense Quote"/>
    <w:basedOn w:val="Normln"/>
    <w:next w:val="Normln"/>
    <w:link w:val="VrazncittChar"/>
    <w:uiPriority w:val="30"/>
    <w:qFormat/>
    <w:rsid w:val="005C2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C2B3B"/>
    <w:rPr>
      <w:i/>
      <w:iCs/>
      <w:color w:val="0F4761" w:themeColor="accent1" w:themeShade="BF"/>
    </w:rPr>
  </w:style>
  <w:style w:type="character" w:styleId="Odkazintenzivn">
    <w:name w:val="Intense Reference"/>
    <w:basedOn w:val="Standardnpsmoodstavce"/>
    <w:uiPriority w:val="32"/>
    <w:qFormat/>
    <w:rsid w:val="005C2B3B"/>
    <w:rPr>
      <w:b/>
      <w:bCs/>
      <w:smallCaps/>
      <w:color w:val="0F4761" w:themeColor="accent1" w:themeShade="BF"/>
      <w:spacing w:val="5"/>
    </w:rPr>
  </w:style>
  <w:style w:type="character" w:styleId="Hypertextovodkaz">
    <w:name w:val="Hyperlink"/>
    <w:basedOn w:val="Standardnpsmoodstavce"/>
    <w:uiPriority w:val="99"/>
    <w:unhideWhenUsed/>
    <w:rsid w:val="005C2B3B"/>
    <w:rPr>
      <w:color w:val="467886" w:themeColor="hyperlink"/>
      <w:u w:val="single"/>
    </w:rPr>
  </w:style>
  <w:style w:type="character" w:styleId="Nevyeenzmnka">
    <w:name w:val="Unresolved Mention"/>
    <w:basedOn w:val="Standardnpsmoodstavce"/>
    <w:uiPriority w:val="99"/>
    <w:semiHidden/>
    <w:unhideWhenUsed/>
    <w:rsid w:val="005C2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547100">
      <w:bodyDiv w:val="1"/>
      <w:marLeft w:val="0"/>
      <w:marRight w:val="0"/>
      <w:marTop w:val="0"/>
      <w:marBottom w:val="0"/>
      <w:divBdr>
        <w:top w:val="none" w:sz="0" w:space="0" w:color="auto"/>
        <w:left w:val="none" w:sz="0" w:space="0" w:color="auto"/>
        <w:bottom w:val="none" w:sz="0" w:space="0" w:color="auto"/>
        <w:right w:val="none" w:sz="0" w:space="0" w:color="auto"/>
      </w:divBdr>
    </w:div>
    <w:div w:id="79725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vkli.cz/o-nas/virtualni-prohlidka-fotogalerie" TargetMode="External"/><Relationship Id="rId3" Type="http://schemas.openxmlformats.org/officeDocument/2006/relationships/settings" Target="settings.xml"/><Relationship Id="rId7" Type="http://schemas.openxmlformats.org/officeDocument/2006/relationships/hyperlink" Target="https://www.youtube.com/watch?v=337McIZVj5o&amp;t=2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hila-liberec.cz/synagoga.aspx" TargetMode="External"/><Relationship Id="rId11" Type="http://schemas.openxmlformats.org/officeDocument/2006/relationships/theme" Target="theme/theme1.xml"/><Relationship Id="rId5" Type="http://schemas.openxmlformats.org/officeDocument/2006/relationships/hyperlink" Target="https://www.kvkli.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vkli.cz/getFile/id:79744"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762</Words>
  <Characters>4499</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Soltan</dc:creator>
  <cp:keywords/>
  <dc:description/>
  <cp:lastModifiedBy>Adam Soltan</cp:lastModifiedBy>
  <cp:revision>1</cp:revision>
  <dcterms:created xsi:type="dcterms:W3CDTF">2025-04-09T09:04:00Z</dcterms:created>
  <dcterms:modified xsi:type="dcterms:W3CDTF">2025-04-09T09:06:00Z</dcterms:modified>
</cp:coreProperties>
</file>